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68" w:rsidRDefault="002356D2" w:rsidP="002356D2">
      <w:pPr>
        <w:rPr>
          <w:rFonts w:ascii="Arial" w:hAnsi="Arial" w:cs="Arial"/>
        </w:rPr>
      </w:pPr>
      <w:r>
        <w:t xml:space="preserve">                                           </w:t>
      </w:r>
      <w:r w:rsidR="00C87468">
        <w:rPr>
          <w:rFonts w:ascii="Arial" w:hAnsi="Arial" w:cs="Arial"/>
        </w:rPr>
        <w:t xml:space="preserve">РОССИЙСКАЯ ФЕДЕРАЦИЯ                    </w:t>
      </w:r>
    </w:p>
    <w:p w:rsidR="00C87468" w:rsidRDefault="00C87468" w:rsidP="00C87468">
      <w:pPr>
        <w:rPr>
          <w:rFonts w:ascii="Arial" w:hAnsi="Arial" w:cs="Arial"/>
        </w:rPr>
      </w:pPr>
      <w:r>
        <w:rPr>
          <w:rFonts w:ascii="Arial" w:hAnsi="Arial" w:cs="Arial"/>
        </w:rPr>
        <w:t xml:space="preserve">                                            ОРЛОВСКАЯ  ОБЛАСТЬ </w:t>
      </w:r>
    </w:p>
    <w:p w:rsidR="00C87468" w:rsidRDefault="00C87468" w:rsidP="00C87468">
      <w:pPr>
        <w:rPr>
          <w:rFonts w:ascii="Arial" w:hAnsi="Arial" w:cs="Arial"/>
        </w:rPr>
      </w:pPr>
      <w:r>
        <w:rPr>
          <w:rFonts w:ascii="Arial" w:hAnsi="Arial" w:cs="Arial"/>
        </w:rPr>
        <w:t xml:space="preserve">                                           СВЕРДЛОВСКИЙ  РАЙОН </w:t>
      </w:r>
    </w:p>
    <w:p w:rsidR="00C87468" w:rsidRDefault="00C87468" w:rsidP="00C87468">
      <w:pPr>
        <w:jc w:val="center"/>
        <w:rPr>
          <w:rFonts w:ascii="Arial" w:hAnsi="Arial" w:cs="Arial"/>
        </w:rPr>
      </w:pPr>
      <w:r>
        <w:rPr>
          <w:rFonts w:ascii="Arial" w:hAnsi="Arial" w:cs="Arial"/>
        </w:rPr>
        <w:t>ЯКОВЛЕВСКИЙ СЕЛЬСКИЙ СОВЕТ НАРОДНЫХ ДЕПУТАТОВ</w:t>
      </w:r>
    </w:p>
    <w:p w:rsidR="00C87468" w:rsidRDefault="00C87468" w:rsidP="00C87468">
      <w:pPr>
        <w:jc w:val="center"/>
        <w:rPr>
          <w:rFonts w:ascii="Arial" w:hAnsi="Arial" w:cs="Arial"/>
        </w:rPr>
      </w:pPr>
    </w:p>
    <w:p w:rsidR="00C87468" w:rsidRDefault="00C87468" w:rsidP="00C87468">
      <w:pPr>
        <w:jc w:val="center"/>
        <w:rPr>
          <w:rFonts w:ascii="Arial" w:hAnsi="Arial" w:cs="Arial"/>
        </w:rPr>
      </w:pPr>
    </w:p>
    <w:p w:rsidR="00C87468" w:rsidRDefault="00C87468" w:rsidP="00C87468">
      <w:pPr>
        <w:jc w:val="center"/>
        <w:rPr>
          <w:rFonts w:ascii="Arial" w:hAnsi="Arial" w:cs="Arial"/>
        </w:rPr>
      </w:pPr>
      <w:r>
        <w:rPr>
          <w:rFonts w:ascii="Arial" w:hAnsi="Arial" w:cs="Arial"/>
        </w:rPr>
        <w:t xml:space="preserve"> РЕШЕНИЕ  </w:t>
      </w:r>
    </w:p>
    <w:p w:rsidR="00C87468" w:rsidRDefault="00C87468" w:rsidP="00C87468">
      <w:pPr>
        <w:jc w:val="center"/>
        <w:rPr>
          <w:rFonts w:ascii="Arial" w:hAnsi="Arial" w:cs="Arial"/>
        </w:rPr>
      </w:pPr>
      <w:r>
        <w:rPr>
          <w:rFonts w:ascii="Arial" w:hAnsi="Arial" w:cs="Arial"/>
        </w:rPr>
        <w:t xml:space="preserve"> </w:t>
      </w:r>
    </w:p>
    <w:p w:rsidR="00C87468" w:rsidRDefault="002356D2" w:rsidP="00C87468">
      <w:pPr>
        <w:rPr>
          <w:rFonts w:ascii="Arial" w:hAnsi="Arial" w:cs="Arial"/>
        </w:rPr>
      </w:pPr>
      <w:r>
        <w:rPr>
          <w:rFonts w:ascii="Arial" w:hAnsi="Arial" w:cs="Arial"/>
        </w:rPr>
        <w:t xml:space="preserve">    от 09 апреля 2024</w:t>
      </w:r>
      <w:r w:rsidR="00C87468">
        <w:rPr>
          <w:rFonts w:ascii="Arial" w:hAnsi="Arial" w:cs="Arial"/>
        </w:rPr>
        <w:t xml:space="preserve"> года                                              </w:t>
      </w:r>
      <w:r>
        <w:rPr>
          <w:rFonts w:ascii="Arial" w:hAnsi="Arial" w:cs="Arial"/>
        </w:rPr>
        <w:t xml:space="preserve">                     № 28/109</w:t>
      </w:r>
    </w:p>
    <w:p w:rsidR="00C87468" w:rsidRDefault="00C87468" w:rsidP="00C87468">
      <w:pPr>
        <w:rPr>
          <w:rFonts w:ascii="Arial" w:hAnsi="Arial" w:cs="Arial"/>
        </w:rPr>
      </w:pPr>
      <w:r>
        <w:rPr>
          <w:rFonts w:ascii="Arial" w:hAnsi="Arial" w:cs="Arial"/>
        </w:rPr>
        <w:t xml:space="preserve">    д. </w:t>
      </w:r>
      <w:proofErr w:type="spellStart"/>
      <w:r>
        <w:rPr>
          <w:rFonts w:ascii="Arial" w:hAnsi="Arial" w:cs="Arial"/>
        </w:rPr>
        <w:t>Хвощино</w:t>
      </w:r>
      <w:proofErr w:type="spellEnd"/>
    </w:p>
    <w:p w:rsidR="00C87468" w:rsidRDefault="00C87468" w:rsidP="00C87468">
      <w:pPr>
        <w:adjustRightInd w:val="0"/>
        <w:rPr>
          <w:rFonts w:ascii="Arial" w:hAnsi="Arial" w:cs="Arial"/>
        </w:rPr>
      </w:pPr>
    </w:p>
    <w:p w:rsidR="00C87468" w:rsidRDefault="00C87468" w:rsidP="00C87468">
      <w:pPr>
        <w:adjustRightInd w:val="0"/>
        <w:jc w:val="center"/>
        <w:rPr>
          <w:rFonts w:ascii="Arial" w:hAnsi="Arial" w:cs="Arial"/>
        </w:rPr>
      </w:pPr>
      <w:r>
        <w:rPr>
          <w:rFonts w:ascii="Arial" w:hAnsi="Arial" w:cs="Arial"/>
        </w:rPr>
        <w:t>О  внесении изменений и дополнений в Устав Яковлевского сельского поселения Свердловского района Орловской области</w:t>
      </w:r>
    </w:p>
    <w:p w:rsidR="00C87468" w:rsidRDefault="00C87468" w:rsidP="00C87468">
      <w:pPr>
        <w:ind w:firstLine="709"/>
        <w:jc w:val="both"/>
        <w:rPr>
          <w:rFonts w:ascii="Arial" w:hAnsi="Arial" w:cs="Arial"/>
        </w:rPr>
      </w:pPr>
    </w:p>
    <w:p w:rsidR="00C87468" w:rsidRDefault="002356D2" w:rsidP="00C87468">
      <w:pPr>
        <w:ind w:firstLine="709"/>
        <w:jc w:val="both"/>
        <w:rPr>
          <w:rFonts w:ascii="Arial" w:hAnsi="Arial" w:cs="Arial"/>
        </w:rPr>
      </w:pPr>
      <w:r>
        <w:rPr>
          <w:rFonts w:ascii="Arial" w:hAnsi="Arial" w:cs="Arial"/>
        </w:rPr>
        <w:t>Принято на  28</w:t>
      </w:r>
      <w:r w:rsidR="00C87468">
        <w:rPr>
          <w:rFonts w:ascii="Arial" w:hAnsi="Arial" w:cs="Arial"/>
        </w:rPr>
        <w:t xml:space="preserve"> заседании сельского Совета народных депутатов</w:t>
      </w:r>
    </w:p>
    <w:p w:rsidR="00C87468" w:rsidRDefault="00C87468" w:rsidP="00C87468">
      <w:pPr>
        <w:ind w:firstLine="709"/>
        <w:jc w:val="both"/>
        <w:rPr>
          <w:rFonts w:ascii="Arial" w:hAnsi="Arial" w:cs="Arial"/>
          <w:b/>
        </w:rPr>
      </w:pPr>
    </w:p>
    <w:p w:rsidR="00C87468" w:rsidRDefault="00C87468" w:rsidP="00C87468">
      <w:pPr>
        <w:ind w:firstLine="709"/>
        <w:jc w:val="both"/>
        <w:rPr>
          <w:rFonts w:ascii="Arial" w:hAnsi="Arial" w:cs="Arial"/>
        </w:rPr>
      </w:pPr>
      <w:r>
        <w:rPr>
          <w:rFonts w:ascii="Arial" w:hAnsi="Arial" w:cs="Arial"/>
        </w:rPr>
        <w:t>В соответствии с Федеральным законом от 06 октября 2003 № 131-ФЗ «Об общих принципах организации местного самоуправления в Российской Фе</w:t>
      </w:r>
      <w:r>
        <w:rPr>
          <w:rFonts w:ascii="Arial" w:hAnsi="Arial" w:cs="Arial"/>
        </w:rPr>
        <w:softHyphen/>
        <w:t>дерации» (в ред. от 04.07.2022), Уставом Яковлевского сельского поселения Свердловского района Орловской области,</w:t>
      </w:r>
      <w:r>
        <w:rPr>
          <w:rFonts w:ascii="Arial" w:hAnsi="Arial" w:cs="Arial"/>
          <w:b/>
        </w:rPr>
        <w:t xml:space="preserve"> </w:t>
      </w:r>
      <w:r>
        <w:rPr>
          <w:rFonts w:ascii="Arial" w:hAnsi="Arial" w:cs="Arial"/>
        </w:rPr>
        <w:t xml:space="preserve"> </w:t>
      </w:r>
      <w:proofErr w:type="spellStart"/>
      <w:r>
        <w:rPr>
          <w:rFonts w:ascii="Arial" w:hAnsi="Arial" w:cs="Arial"/>
        </w:rPr>
        <w:t>Яковлевский</w:t>
      </w:r>
      <w:proofErr w:type="spellEnd"/>
      <w:r>
        <w:rPr>
          <w:rFonts w:ascii="Arial" w:hAnsi="Arial" w:cs="Arial"/>
        </w:rPr>
        <w:t xml:space="preserve"> сельский Совет народных депутатов, РЕШИЛ:</w:t>
      </w:r>
    </w:p>
    <w:p w:rsidR="00C87468" w:rsidRDefault="00C87468" w:rsidP="00C87468">
      <w:pPr>
        <w:jc w:val="center"/>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rPr>
          <w:rFonts w:ascii="Arial" w:hAnsi="Arial" w:cs="Arial"/>
        </w:rPr>
      </w:pPr>
      <w:r>
        <w:rPr>
          <w:rFonts w:ascii="Arial" w:hAnsi="Arial" w:cs="Arial"/>
        </w:rPr>
        <w:t>1. Внести в Устав Яковлевского сельского поселения Свердловского района Орловской области  (в последней редакции от 04 июля 2022 года                                     № 11/42) следующие изме</w:t>
      </w:r>
      <w:r>
        <w:rPr>
          <w:rFonts w:ascii="Arial" w:hAnsi="Arial" w:cs="Arial"/>
        </w:rPr>
        <w:softHyphen/>
        <w:t>нения и дополнения:</w:t>
      </w:r>
    </w:p>
    <w:p w:rsidR="00C87468" w:rsidRDefault="00C87468" w:rsidP="00C87468">
      <w:pPr>
        <w:autoSpaceDE w:val="0"/>
        <w:autoSpaceDN w:val="0"/>
        <w:adjustRightInd w:val="0"/>
        <w:jc w:val="both"/>
        <w:rPr>
          <w:rFonts w:ascii="Arial" w:eastAsia="Calibri" w:hAnsi="Arial" w:cs="Arial"/>
        </w:rPr>
      </w:pPr>
    </w:p>
    <w:p w:rsidR="00C87468" w:rsidRDefault="00C87468" w:rsidP="00C87468">
      <w:pPr>
        <w:numPr>
          <w:ilvl w:val="1"/>
          <w:numId w:val="1"/>
        </w:numPr>
        <w:autoSpaceDE w:val="0"/>
        <w:autoSpaceDN w:val="0"/>
        <w:adjustRightInd w:val="0"/>
        <w:jc w:val="both"/>
        <w:rPr>
          <w:rFonts w:ascii="Arial" w:eastAsia="Calibri" w:hAnsi="Arial" w:cs="Arial"/>
        </w:rPr>
      </w:pPr>
      <w:r>
        <w:rPr>
          <w:rFonts w:ascii="Arial" w:eastAsia="Calibri" w:hAnsi="Arial" w:cs="Arial"/>
        </w:rPr>
        <w:t>часть 2 статьи 18.1 Устава изложить в следующей редакции:</w:t>
      </w:r>
    </w:p>
    <w:p w:rsidR="00C87468" w:rsidRDefault="00C87468" w:rsidP="00C87468">
      <w:pPr>
        <w:ind w:firstLine="709"/>
        <w:jc w:val="both"/>
        <w:rPr>
          <w:rFonts w:ascii="Arial" w:hAnsi="Arial" w:cs="Arial"/>
        </w:rPr>
      </w:pPr>
      <w:r>
        <w:rPr>
          <w:rFonts w:ascii="Arial" w:eastAsia="Calibri" w:hAnsi="Arial" w:cs="Arial"/>
        </w:rPr>
        <w:t>«</w:t>
      </w:r>
      <w:r>
        <w:rPr>
          <w:rFonts w:ascii="Arial" w:hAnsi="Arial" w:cs="Arial"/>
          <w:bCs/>
        </w:rPr>
        <w:t xml:space="preserve">2. Старший по сельскому населенному пункту </w:t>
      </w:r>
      <w:r>
        <w:rPr>
          <w:rFonts w:ascii="Arial" w:hAnsi="Arial" w:cs="Arial"/>
        </w:rPr>
        <w:t xml:space="preserve">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w:t>
      </w:r>
      <w:r>
        <w:rPr>
          <w:rFonts w:ascii="Arial" w:hAnsi="Arial" w:cs="Arial"/>
          <w:bCs/>
        </w:rPr>
        <w:t xml:space="preserve">Старший по сельскому населенному пункту </w:t>
      </w:r>
      <w:r>
        <w:rPr>
          <w:rFonts w:ascii="Arial" w:hAnsi="Arial" w:cs="Arial"/>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Arial" w:hAnsi="Arial" w:cs="Arial"/>
        </w:rPr>
        <w:t>.</w:t>
      </w:r>
      <w:r>
        <w:rPr>
          <w:rFonts w:ascii="Arial" w:eastAsia="Calibri" w:hAnsi="Arial" w:cs="Arial"/>
        </w:rPr>
        <w:t xml:space="preserve">»; </w:t>
      </w:r>
      <w:proofErr w:type="gramEnd"/>
    </w:p>
    <w:p w:rsidR="00C87468" w:rsidRDefault="00C87468" w:rsidP="00C87468">
      <w:pPr>
        <w:ind w:left="408"/>
        <w:jc w:val="both"/>
        <w:rPr>
          <w:rFonts w:ascii="Arial" w:hAnsi="Arial" w:cs="Arial"/>
        </w:rPr>
      </w:pPr>
    </w:p>
    <w:p w:rsidR="00C87468" w:rsidRDefault="00C87468" w:rsidP="00C87468">
      <w:pPr>
        <w:jc w:val="both"/>
        <w:rPr>
          <w:rFonts w:ascii="Arial" w:hAnsi="Arial" w:cs="Arial"/>
        </w:rPr>
      </w:pPr>
      <w:r>
        <w:rPr>
          <w:rFonts w:ascii="Arial" w:hAnsi="Arial" w:cs="Arial"/>
        </w:rPr>
        <w:t xml:space="preserve">         1.2. часть 3 статьи </w:t>
      </w:r>
      <w:r>
        <w:rPr>
          <w:rFonts w:ascii="Arial" w:eastAsia="Calibri" w:hAnsi="Arial" w:cs="Arial"/>
        </w:rPr>
        <w:t xml:space="preserve">18.1 </w:t>
      </w:r>
      <w:r>
        <w:rPr>
          <w:rFonts w:ascii="Arial" w:hAnsi="Arial" w:cs="Arial"/>
        </w:rPr>
        <w:t xml:space="preserve"> Устава изложить в следующей редакции:</w:t>
      </w:r>
    </w:p>
    <w:p w:rsidR="00C87468" w:rsidRDefault="00C87468" w:rsidP="00C87468">
      <w:pPr>
        <w:ind w:firstLine="709"/>
        <w:jc w:val="both"/>
        <w:rPr>
          <w:rFonts w:ascii="Arial" w:hAnsi="Arial" w:cs="Arial"/>
        </w:rPr>
      </w:pPr>
      <w:r>
        <w:rPr>
          <w:rFonts w:ascii="Arial" w:hAnsi="Arial" w:cs="Arial"/>
          <w:b/>
        </w:rPr>
        <w:t>«</w:t>
      </w:r>
      <w:r>
        <w:rPr>
          <w:rFonts w:ascii="Arial" w:hAnsi="Arial" w:cs="Arial"/>
          <w:bCs/>
        </w:rPr>
        <w:t xml:space="preserve">3. </w:t>
      </w:r>
      <w:proofErr w:type="gramStart"/>
      <w:r>
        <w:rPr>
          <w:rFonts w:ascii="Arial" w:hAnsi="Arial" w:cs="Arial"/>
          <w:bCs/>
        </w:rPr>
        <w:t>Старший по сельскому населенному пункту</w:t>
      </w:r>
      <w:r>
        <w:rPr>
          <w:rFonts w:ascii="Arial" w:hAnsi="Arial" w:cs="Arial"/>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сельского Совета народных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87468" w:rsidRDefault="00C87468" w:rsidP="00C87468">
      <w:pPr>
        <w:ind w:firstLine="709"/>
        <w:jc w:val="both"/>
        <w:rPr>
          <w:rFonts w:ascii="Arial" w:hAnsi="Arial" w:cs="Arial"/>
        </w:rPr>
      </w:pPr>
    </w:p>
    <w:p w:rsidR="00C87468" w:rsidRDefault="00C87468" w:rsidP="00C87468">
      <w:pPr>
        <w:jc w:val="both"/>
        <w:rPr>
          <w:rFonts w:ascii="Arial" w:hAnsi="Arial" w:cs="Arial"/>
        </w:rPr>
      </w:pPr>
      <w:r>
        <w:rPr>
          <w:rFonts w:ascii="Arial" w:hAnsi="Arial" w:cs="Arial"/>
          <w:bCs/>
        </w:rPr>
        <w:t xml:space="preserve">         1.3. пункт 1 </w:t>
      </w:r>
      <w:r>
        <w:rPr>
          <w:rFonts w:ascii="Arial" w:hAnsi="Arial" w:cs="Arial"/>
        </w:rPr>
        <w:t xml:space="preserve">части 4 статьи </w:t>
      </w:r>
      <w:r>
        <w:rPr>
          <w:rFonts w:ascii="Arial" w:eastAsia="Calibri" w:hAnsi="Arial" w:cs="Arial"/>
        </w:rPr>
        <w:t xml:space="preserve">18.1 </w:t>
      </w:r>
      <w:r>
        <w:rPr>
          <w:rFonts w:ascii="Arial" w:hAnsi="Arial" w:cs="Arial"/>
        </w:rPr>
        <w:t xml:space="preserve"> Устава изложить в следующей редакции:</w:t>
      </w:r>
    </w:p>
    <w:p w:rsidR="00C87468" w:rsidRDefault="00C87468" w:rsidP="00C87468">
      <w:pPr>
        <w:ind w:firstLine="709"/>
        <w:jc w:val="both"/>
        <w:rPr>
          <w:rFonts w:ascii="Arial" w:hAnsi="Arial" w:cs="Arial"/>
          <w:bCs/>
        </w:rPr>
      </w:pPr>
      <w:r>
        <w:rPr>
          <w:rFonts w:ascii="Arial" w:hAnsi="Arial" w:cs="Arial"/>
          <w:bCs/>
        </w:rPr>
        <w:t xml:space="preserve">«1) </w:t>
      </w:r>
      <w:proofErr w:type="gramStart"/>
      <w:r>
        <w:rPr>
          <w:rFonts w:ascii="Arial" w:hAnsi="Arial" w:cs="Arial"/>
        </w:rPr>
        <w:t>замещающее</w:t>
      </w:r>
      <w:proofErr w:type="gramEnd"/>
      <w:r>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сельского Совета народных депутатов, осуществляющего </w:t>
      </w:r>
      <w:r>
        <w:rPr>
          <w:rFonts w:ascii="Arial" w:hAnsi="Arial" w:cs="Arial"/>
        </w:rPr>
        <w:lastRenderedPageBreak/>
        <w:t>свои полномочия на непостоянной основе, или должность муниципальной службы</w:t>
      </w:r>
      <w:r>
        <w:rPr>
          <w:rFonts w:ascii="Arial" w:hAnsi="Arial" w:cs="Arial"/>
          <w:bCs/>
        </w:rPr>
        <w:t>;»;</w:t>
      </w:r>
    </w:p>
    <w:p w:rsidR="00C87468" w:rsidRDefault="00C87468" w:rsidP="00C87468">
      <w:pPr>
        <w:jc w:val="both"/>
        <w:rPr>
          <w:rFonts w:ascii="Arial" w:hAnsi="Arial" w:cs="Arial"/>
          <w:bCs/>
        </w:rPr>
      </w:pPr>
    </w:p>
    <w:p w:rsidR="00C87468" w:rsidRDefault="00C87468" w:rsidP="00C87468">
      <w:pPr>
        <w:jc w:val="both"/>
        <w:rPr>
          <w:rFonts w:ascii="Arial" w:hAnsi="Arial" w:cs="Arial"/>
        </w:rPr>
      </w:pPr>
    </w:p>
    <w:p w:rsidR="00C87468" w:rsidRDefault="00C87468" w:rsidP="00C87468">
      <w:pPr>
        <w:autoSpaceDE w:val="0"/>
        <w:autoSpaceDN w:val="0"/>
        <w:adjustRightInd w:val="0"/>
        <w:ind w:firstLine="709"/>
        <w:jc w:val="both"/>
        <w:outlineLvl w:val="1"/>
        <w:rPr>
          <w:rFonts w:ascii="Arial" w:hAnsi="Arial" w:cs="Arial"/>
        </w:rPr>
      </w:pPr>
      <w:r>
        <w:rPr>
          <w:rFonts w:ascii="Arial" w:hAnsi="Arial" w:cs="Arial"/>
        </w:rPr>
        <w:t>1.4. Статью 24 Устава дополнить частью  3.1 следующего содержания:</w:t>
      </w:r>
    </w:p>
    <w:p w:rsidR="00C87468" w:rsidRDefault="00C87468" w:rsidP="00C87468">
      <w:pPr>
        <w:autoSpaceDE w:val="0"/>
        <w:autoSpaceDN w:val="0"/>
        <w:adjustRightInd w:val="0"/>
        <w:ind w:firstLine="709"/>
        <w:jc w:val="both"/>
        <w:outlineLvl w:val="1"/>
        <w:rPr>
          <w:rFonts w:ascii="Arial" w:hAnsi="Arial" w:cs="Arial"/>
        </w:rPr>
      </w:pPr>
      <w:r>
        <w:rPr>
          <w:rFonts w:ascii="Arial" w:hAnsi="Arial" w:cs="Arial"/>
        </w:rPr>
        <w:t xml:space="preserve">«3.1. </w:t>
      </w:r>
      <w:proofErr w:type="gramStart"/>
      <w:r>
        <w:rPr>
          <w:rFonts w:ascii="Arial" w:hAnsi="Arial" w:cs="Arial"/>
        </w:rPr>
        <w:t>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rFonts w:ascii="Arial" w:hAnsi="Arial" w:cs="Arial"/>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Pr>
          <w:rFonts w:ascii="Arial" w:hAnsi="Arial" w:cs="Arial"/>
        </w:rPr>
        <w:t>.»</w:t>
      </w:r>
      <w:proofErr w:type="gramEnd"/>
      <w:r>
        <w:rPr>
          <w:rFonts w:ascii="Arial" w:hAnsi="Arial" w:cs="Arial"/>
        </w:rPr>
        <w:t>;</w:t>
      </w:r>
    </w:p>
    <w:p w:rsidR="00C87468" w:rsidRDefault="00C87468" w:rsidP="00C87468">
      <w:pPr>
        <w:autoSpaceDE w:val="0"/>
        <w:autoSpaceDN w:val="0"/>
        <w:adjustRightInd w:val="0"/>
        <w:ind w:firstLine="709"/>
        <w:jc w:val="both"/>
        <w:rPr>
          <w:rFonts w:ascii="Arial" w:hAnsi="Arial" w:cs="Arial"/>
        </w:rPr>
      </w:pPr>
    </w:p>
    <w:p w:rsidR="00C87468" w:rsidRDefault="00C87468" w:rsidP="00C87468">
      <w:pPr>
        <w:autoSpaceDE w:val="0"/>
        <w:autoSpaceDN w:val="0"/>
        <w:adjustRightInd w:val="0"/>
        <w:ind w:firstLine="709"/>
        <w:jc w:val="both"/>
        <w:outlineLvl w:val="1"/>
        <w:rPr>
          <w:rFonts w:ascii="Arial" w:hAnsi="Arial" w:cs="Arial"/>
        </w:rPr>
      </w:pPr>
      <w:r>
        <w:rPr>
          <w:rFonts w:ascii="Arial" w:hAnsi="Arial" w:cs="Arial"/>
        </w:rPr>
        <w:t>1.5. Статью 24 Устава дополнить частью 4.1 следующего содержания:</w:t>
      </w:r>
    </w:p>
    <w:p w:rsidR="00C87468" w:rsidRDefault="00C87468" w:rsidP="00C87468">
      <w:pPr>
        <w:ind w:firstLine="709"/>
        <w:jc w:val="both"/>
        <w:rPr>
          <w:rFonts w:ascii="Arial" w:hAnsi="Arial" w:cs="Arial"/>
        </w:rPr>
      </w:pPr>
      <w:r>
        <w:rPr>
          <w:rFonts w:ascii="Arial" w:hAnsi="Arial" w:cs="Arial"/>
        </w:rPr>
        <w:t>«4.1.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w:t>
      </w:r>
      <w:proofErr w:type="gramStart"/>
      <w:r>
        <w:rPr>
          <w:rFonts w:ascii="Arial" w:hAnsi="Arial" w:cs="Arial"/>
        </w:rPr>
        <w:t>.»;</w:t>
      </w: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roofErr w:type="gramEnd"/>
      <w:r>
        <w:rPr>
          <w:rFonts w:ascii="Arial" w:hAnsi="Arial" w:cs="Arial"/>
        </w:rPr>
        <w:t>1.6. Статью 25 Устава дополнить частью 5.1 следующего содержания:</w:t>
      </w:r>
    </w:p>
    <w:p w:rsidR="00C87468" w:rsidRDefault="00C87468" w:rsidP="00C87468">
      <w:pPr>
        <w:ind w:firstLine="709"/>
        <w:jc w:val="both"/>
        <w:rPr>
          <w:rFonts w:ascii="Arial" w:hAnsi="Arial" w:cs="Arial"/>
        </w:rPr>
      </w:pPr>
      <w:r>
        <w:rPr>
          <w:rFonts w:ascii="Arial" w:hAnsi="Arial" w:cs="Arial"/>
        </w:rPr>
        <w:t xml:space="preserve">«5.1. </w:t>
      </w:r>
      <w:proofErr w:type="gramStart"/>
      <w:r>
        <w:rPr>
          <w:rFonts w:ascii="Arial" w:hAnsi="Arial" w:cs="Arial"/>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Pr>
          <w:rFonts w:ascii="Arial" w:hAnsi="Arial" w:cs="Arial"/>
        </w:rPr>
        <w:t xml:space="preserve"> от него обстоятельств в порядке, предусмотренном частями 3 - 6 статьи 13 Федерального закона от 25.12.2008 № 273-ФЗ «О противодействии коррупции»</w:t>
      </w:r>
      <w:proofErr w:type="gramStart"/>
      <w:r>
        <w:rPr>
          <w:rFonts w:ascii="Arial" w:hAnsi="Arial" w:cs="Arial"/>
        </w:rPr>
        <w:t>.»</w:t>
      </w:r>
      <w:proofErr w:type="gramEnd"/>
      <w:r>
        <w:rPr>
          <w:rFonts w:ascii="Arial" w:hAnsi="Arial" w:cs="Arial"/>
        </w:rPr>
        <w:t>.</w:t>
      </w:r>
    </w:p>
    <w:p w:rsidR="00C87468" w:rsidRDefault="00C87468" w:rsidP="00C87468">
      <w:pPr>
        <w:autoSpaceDE w:val="0"/>
        <w:autoSpaceDN w:val="0"/>
        <w:adjustRightInd w:val="0"/>
        <w:jc w:val="both"/>
        <w:rPr>
          <w:rFonts w:ascii="Arial" w:hAnsi="Arial" w:cs="Arial"/>
        </w:rPr>
      </w:pPr>
    </w:p>
    <w:p w:rsidR="00C87468" w:rsidRDefault="00C87468" w:rsidP="00C87468">
      <w:pPr>
        <w:autoSpaceDE w:val="0"/>
        <w:autoSpaceDN w:val="0"/>
        <w:adjustRightInd w:val="0"/>
        <w:ind w:firstLine="709"/>
        <w:jc w:val="both"/>
        <w:rPr>
          <w:rFonts w:ascii="Arial" w:hAnsi="Arial" w:cs="Arial"/>
        </w:rPr>
      </w:pPr>
    </w:p>
    <w:p w:rsidR="00C87468" w:rsidRDefault="00C87468" w:rsidP="00C87468">
      <w:pPr>
        <w:autoSpaceDE w:val="0"/>
        <w:autoSpaceDN w:val="0"/>
        <w:adjustRightInd w:val="0"/>
        <w:ind w:firstLine="709"/>
        <w:jc w:val="both"/>
        <w:rPr>
          <w:rFonts w:ascii="Arial" w:hAnsi="Arial" w:cs="Arial"/>
        </w:rPr>
      </w:pPr>
    </w:p>
    <w:p w:rsidR="00C87468" w:rsidRDefault="00C87468" w:rsidP="00C87468">
      <w:pPr>
        <w:jc w:val="both"/>
        <w:rPr>
          <w:rFonts w:ascii="Arial" w:hAnsi="Arial" w:cs="Arial"/>
        </w:rPr>
      </w:pPr>
      <w:r>
        <w:rPr>
          <w:rFonts w:ascii="Arial" w:hAnsi="Arial" w:cs="Arial"/>
        </w:rPr>
        <w:t xml:space="preserve">        2. Настоящее решение вступает в силу в порядке, установленном </w:t>
      </w:r>
      <w:r>
        <w:rPr>
          <w:rFonts w:ascii="Arial" w:hAnsi="Arial" w:cs="Arial"/>
        </w:rPr>
        <w:br/>
        <w:t xml:space="preserve">Уставом </w:t>
      </w:r>
      <w:r>
        <w:rPr>
          <w:rFonts w:ascii="Arial" w:hAnsi="Arial" w:cs="Arial"/>
          <w:bCs/>
        </w:rPr>
        <w:t xml:space="preserve">Яковлевского </w:t>
      </w:r>
      <w:r>
        <w:rPr>
          <w:rFonts w:ascii="Arial" w:hAnsi="Arial" w:cs="Arial"/>
        </w:rPr>
        <w:t>сельского поселения Свердловского района Орловской области.</w:t>
      </w: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rPr>
          <w:rFonts w:ascii="Arial" w:hAnsi="Arial" w:cs="Arial"/>
        </w:rPr>
      </w:pPr>
      <w:r>
        <w:rPr>
          <w:rFonts w:ascii="Arial" w:hAnsi="Arial" w:cs="Arial"/>
        </w:rPr>
        <w:t>Глава Яковлевского</w:t>
      </w:r>
    </w:p>
    <w:p w:rsidR="00C87468" w:rsidRDefault="00C87468" w:rsidP="00C87468">
      <w:pPr>
        <w:ind w:firstLine="709"/>
        <w:rPr>
          <w:rFonts w:ascii="Arial" w:hAnsi="Arial" w:cs="Arial"/>
        </w:rPr>
      </w:pPr>
      <w:r>
        <w:rPr>
          <w:rFonts w:ascii="Arial" w:hAnsi="Arial" w:cs="Arial"/>
        </w:rPr>
        <w:t xml:space="preserve">сельского поселения                                                         </w:t>
      </w:r>
      <w:proofErr w:type="spellStart"/>
      <w:r>
        <w:rPr>
          <w:rFonts w:ascii="Arial" w:hAnsi="Arial" w:cs="Arial"/>
        </w:rPr>
        <w:t>И.В.Стрижов</w:t>
      </w:r>
      <w:proofErr w:type="spellEnd"/>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ind w:firstLine="709"/>
        <w:jc w:val="both"/>
        <w:rPr>
          <w:rFonts w:ascii="Arial" w:hAnsi="Arial" w:cs="Arial"/>
        </w:rPr>
      </w:pPr>
    </w:p>
    <w:p w:rsidR="00C87468" w:rsidRDefault="00C87468" w:rsidP="00C87468">
      <w:pPr>
        <w:rPr>
          <w:rFonts w:ascii="Arial" w:hAnsi="Arial" w:cs="Arial"/>
        </w:rPr>
      </w:pPr>
      <w:r>
        <w:rPr>
          <w:rFonts w:ascii="Arial" w:hAnsi="Arial" w:cs="Arial"/>
        </w:rPr>
        <w:t xml:space="preserve">                                                </w:t>
      </w:r>
    </w:p>
    <w:p w:rsidR="00894563" w:rsidRDefault="00894563" w:rsidP="00C87468">
      <w:pPr>
        <w:tabs>
          <w:tab w:val="left" w:pos="2430"/>
        </w:tabs>
      </w:pPr>
    </w:p>
    <w:sectPr w:rsidR="00894563" w:rsidSect="00894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54AB"/>
    <w:multiLevelType w:val="multilevel"/>
    <w:tmpl w:val="A24CEFB0"/>
    <w:lvl w:ilvl="0">
      <w:start w:val="1"/>
      <w:numFmt w:val="decimal"/>
      <w:lvlText w:val="%1"/>
      <w:lvlJc w:val="left"/>
      <w:pPr>
        <w:ind w:left="432" w:hanging="432"/>
      </w:pPr>
    </w:lvl>
    <w:lvl w:ilvl="1">
      <w:start w:val="1"/>
      <w:numFmt w:val="decimal"/>
      <w:lvlText w:val="%1.%2"/>
      <w:lvlJc w:val="left"/>
      <w:pPr>
        <w:ind w:left="1141" w:hanging="432"/>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468"/>
    <w:rsid w:val="002356D2"/>
    <w:rsid w:val="00894563"/>
    <w:rsid w:val="00C87468"/>
    <w:rsid w:val="00F5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6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725</Words>
  <Characters>4134</Characters>
  <Application>Microsoft Office Word</Application>
  <DocSecurity>0</DocSecurity>
  <Lines>34</Lines>
  <Paragraphs>9</Paragraphs>
  <ScaleCrop>false</ScaleCrop>
  <Company>Microsoft</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ADM1</cp:lastModifiedBy>
  <cp:revision>5</cp:revision>
  <dcterms:created xsi:type="dcterms:W3CDTF">2024-04-03T07:44:00Z</dcterms:created>
  <dcterms:modified xsi:type="dcterms:W3CDTF">2024-04-09T08:47:00Z</dcterms:modified>
</cp:coreProperties>
</file>